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rtl w:val="0"/>
        </w:rPr>
        <w:t xml:space="preserve">EXTRATO DE CONTRATO Nº 102/2024, assinado em 07/04/2025. Objeto: Aquisição de gêneros alimentícios diretamente de Agricultura Familiar para alimentação escolar no ano letivo de 2024, destinado à complementação do cardápio, atendendo as necessidades nutricionais previstas pelo Programa Nacional de Alimentação Escolar (PNAE) para atender as demandas da Secretaria Municipal de Educação de Pastos Bons/MA.. Processo Administrativo nº 2024014/2024. Modalidade: Credenciamento nº 01/2024. CONTRATANTE: Secretaria Municipal de Educação, CNPJ nº 06.080.638/0001-66, CONTRATADO: LUANA DOS REIS TEIXEIRA, CNPJ nº 776.981.932-68. Valor Global: R$ 11.703,00 (onze mil e setecentos e três reais). Vigência Inicial: 11 de Abril de 2025. Vigência Final: 10 de Abril de 2026. </w:t>
      </w:r>
      <w:r w:rsidDel="00000000" w:rsidR="00000000" w:rsidRPr="00000000">
        <w:rPr>
          <w:rFonts w:ascii="Calibri" w:cs="Calibri" w:eastAsia="Calibri" w:hAnsi="Calibri"/>
          <w:sz w:val="20"/>
          <w:szCs w:val="20"/>
          <w:rtl w:val="0"/>
        </w:rPr>
        <w:t xml:space="preserve">VALBEA PEREIRA DA SILVA SOUSA, CPF nº 912.480.273-53</w:t>
      </w:r>
      <w:r w:rsidDel="00000000" w:rsidR="00000000" w:rsidRPr="00000000">
        <w:rPr>
          <w:rFonts w:ascii="Calibri" w:cs="Calibri" w:eastAsia="Calibri" w:hAnsi="Calibri"/>
          <w:rtl w:val="0"/>
        </w:rPr>
        <w:t xml:space="preserve"> - Secretária. Pastos Bons - MA, 7 de Abril de 2025.</w:t>
      </w:r>
    </w:p>
    <w:p w:rsidR="00000000" w:rsidDel="00000000" w:rsidP="00000000" w:rsidRDefault="00000000" w:rsidRPr="00000000" w14:paraId="00000002">
      <w:pPr>
        <w:spacing w:line="276" w:lineRule="auto"/>
        <w:ind w:right="4827.637795275591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ind w:right="4827.637795275591"/>
        <w:jc w:val="righ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ind w:right="4827.637795275591"/>
        <w:jc w:val="left"/>
        <w:rPr>
          <w:rFonts w:ascii="Calibri" w:cs="Calibri" w:eastAsia="Calibri" w:hAnsi="Calibri"/>
        </w:rPr>
      </w:pPr>
      <w:r w:rsidDel="00000000" w:rsidR="00000000" w:rsidRPr="00000000">
        <w:rPr>
          <w:rtl w:val="0"/>
        </w:rPr>
      </w:r>
    </w:p>
    <w:sectPr>
      <w:headerReference r:id="rId6" w:type="first"/>
      <w:headerReference r:id="rId7" w:type="even"/>
      <w:footerReference r:id="rId8" w:type="first"/>
      <w:footerReference r:id="rId9" w:type="even"/>
      <w:pgSz w:h="16838" w:w="11906" w:orient="portrait"/>
      <w:pgMar w:bottom="1417.3228346456694" w:top="0" w:left="992.1259842519686" w:right="992.1259842519686" w:header="546" w:footer="19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7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"/>
              <a:graphic>
                <a:graphicData uri="http://schemas.microsoft.com/office/word/2010/wordprocessingShape">
                  <wps:wsp>
                    <wps:cNvSpPr/>
                    <wps:cNvPr id="4" name="Shape 4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24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5676900</wp:posOffset>
              </wp:positionH>
              <wp:positionV relativeFrom="paragraph">
                <wp:posOffset>9791700</wp:posOffset>
              </wp:positionV>
              <wp:extent cx="800100" cy="198120"/>
              <wp:effectExtent b="0" l="0" r="0" t="0"/>
              <wp:wrapNone/>
              <wp:docPr id="3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rPr>
        <w:sz w:val="2"/>
        <w:szCs w:val="2"/>
      </w:rPr>
    </w:pP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"/>
              <a:graphic>
                <a:graphicData uri="http://schemas.microsoft.com/office/word/2010/wordprocessingShape">
                  <wps:wsp>
                    <wps:cNvSpPr/>
                    <wps:cNvPr id="5" name="Shape 5"/>
                    <wps:spPr>
                      <a:xfrm>
                        <a:off x="4979288" y="3714278"/>
                        <a:ext cx="733425" cy="13144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Página </w:t>
                          </w:r>
                          <w:r w:rsidDel="00000000" w:rsidR="00000000" w:rsidRPr="00000000">
                            <w:rPr>
                              <w:rFonts w:ascii="Calibri" w:cs="Calibri" w:eastAsia="Calibri" w:hAnsi="Calibri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2"/>
                              <w:vertAlign w:val="baseline"/>
                            </w:rPr>
                            <w:t xml:space="preserve"> PAGE \* MERGEFORMAT </w:t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46464c"/>
                              <w:sz w:val="18"/>
                              <w:vertAlign w:val="baseline"/>
                            </w:rPr>
                            <w:t xml:space="preserve">34 de 50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column">
                <wp:posOffset>5651500</wp:posOffset>
              </wp:positionH>
              <wp:positionV relativeFrom="paragraph">
                <wp:posOffset>9753600</wp:posOffset>
              </wp:positionV>
              <wp:extent cx="800100" cy="198120"/>
              <wp:effectExtent b="0" l="0" r="0" t="0"/>
              <wp:wrapNone/>
              <wp:docPr id="4" name="image4.png"/>
              <a:graphic>
                <a:graphicData uri="http://schemas.openxmlformats.org/drawingml/2006/picture">
                  <pic:pic>
                    <pic:nvPicPr>
                      <pic:cNvPr id="0" name="image4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800100" cy="19812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5">
    <w:pPr>
      <w:rPr>
        <w:sz w:val="2"/>
        <w:szCs w:val="2"/>
      </w:rPr>
    </w:pPr>
    <w:r w:rsidDel="00000000" w:rsidR="00000000" w:rsidRPr="00000000">
      <w:rPr/>
      <w:pict>
        <v:shape id="PowerPlusWaterMarkObject2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"/>
              <a:graphic>
                <a:graphicData uri="http://schemas.microsoft.com/office/word/2010/wordprocessingShape">
                  <wps:wsp>
                    <wps:cNvSpPr/>
                    <wps:cNvPr id="2" name="Shape 2"/>
                    <wps:spPr>
                      <a:xfrm>
                        <a:off x="5029453" y="3590135"/>
                        <a:ext cx="633095" cy="37973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Processo:</w:t>
                          </w:r>
                        </w:p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</w: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Nº Folhas: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5852481</wp:posOffset>
              </wp:positionH>
              <wp:positionV relativeFrom="page">
                <wp:posOffset>226381</wp:posOffset>
              </wp:positionV>
              <wp:extent cx="699770" cy="446405"/>
              <wp:effectExtent b="0" l="0" r="0" t="0"/>
              <wp:wrapNone/>
              <wp:docPr id="1" name="image1.png"/>
              <a:graphic>
                <a:graphicData uri="http://schemas.openxmlformats.org/drawingml/2006/picture">
                  <pic:pic>
                    <pic:nvPicPr>
                      <pic:cNvPr id="0" name="image1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699770" cy="44640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6">
    <w:pPr>
      <w:rPr>
        <w:sz w:val="2"/>
        <w:szCs w:val="2"/>
      </w:rPr>
    </w:pPr>
    <w:r w:rsidDel="00000000" w:rsidR="00000000" w:rsidRPr="00000000">
      <w:rPr/>
      <w:pict>
        <v:shape id="PowerPlusWaterMarkObject1" style="position:absolute;width:558.9031496062993pt;height:142.6356692913386pt;rotation:315;z-index:-503316481;mso-position-horizontal-relative:margin;mso-position-horizontal:center;mso-position-vertical-relative:margin;mso-position-vertical:center;" fillcolor="#e8eaed" stroked="f" type="#_x0000_t136">
          <v:fill angle="0" opacity="39322f"/>
          <v:textpath fitshape="t" string="MINUTA" style="font-family:&amp;quot;Arial Black&amp;quot;;font-size:1pt;"/>
        </v:shape>
      </w:pict>
    </w:r>
    <w:r w:rsidDel="00000000" w:rsidR="00000000" w:rsidRPr="00000000">
      <w:rPr/>
      <mc:AlternateContent>
        <mc:Choice Requires="wpg"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"/>
              <a:graphic>
                <a:graphicData uri="http://schemas.microsoft.com/office/word/2010/wordprocessingShape">
                  <wps:wsp>
                    <wps:cNvSpPr/>
                    <wps:cNvPr id="3" name="Shape 3"/>
                    <wps:spPr>
                      <a:xfrm>
                        <a:off x="5108828" y="3685068"/>
                        <a:ext cx="474345" cy="189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000000" w:rsidDel="00000000" w:rsidP="00000000" w:rsidRDefault="00000000" w:rsidRPr="00000000">
                          <w:pPr>
                            <w:spacing w:after="0" w:before="0" w:line="240"/>
                            <w:ind w:left="0" w:right="0" w:firstLine="0"/>
                            <w:jc w:val="both"/>
                            <w:textDirection w:val="btLr"/>
                          </w:pPr>
                          <w:r w:rsidDel="00000000" w:rsidR="00000000" w:rsidRPr="00000000">
                            <w:rPr>
                              <w:rFonts w:ascii="Times New Roman" w:cs="Times New Roman" w:eastAsia="Times New Roman" w:hAnsi="Times New Roman"/>
                              <w:b w:val="0"/>
                              <w:i w:val="0"/>
                              <w:smallCaps w:val="0"/>
                              <w:strike w:val="0"/>
                              <w:color w:val="000000"/>
                              <w:sz w:val="26"/>
                              <w:vertAlign w:val="baseline"/>
                            </w:rPr>
                            <w:t xml:space="preserve">iTocesso:</w:t>
                          </w:r>
                        </w:p>
                      </w:txbxContent>
                    </wps:txbx>
                    <wps:bodyPr anchorCtr="0" anchor="t" bIns="0" lIns="0" spcFirstLastPara="1" rIns="0" wrap="square" tIns="0">
                      <a:noAutofit/>
                    </wps:bodyPr>
                  </wps:wsp>
                </a:graphicData>
              </a:graphic>
            </wp:anchor>
          </w:drawing>
        </mc:Choice>
        <mc:Fallback>
          <w:drawing>
            <wp:anchor allowOverlap="1" behindDoc="1" distB="0" distT="0" distL="0" distR="0" hidden="0" layoutInCell="1" locked="0" relativeHeight="0" simplePos="0">
              <wp:simplePos x="0" y="0"/>
              <wp:positionH relativeFrom="page">
                <wp:posOffset>6012501</wp:posOffset>
              </wp:positionH>
              <wp:positionV relativeFrom="page">
                <wp:posOffset>204791</wp:posOffset>
              </wp:positionV>
              <wp:extent cx="541020" cy="256540"/>
              <wp:effectExtent b="0" l="0" r="0" t="0"/>
              <wp:wrapNone/>
              <wp:docPr id="2" name="image2.png"/>
              <a:graphic>
                <a:graphicData uri="http://schemas.openxmlformats.org/drawingml/2006/picture">
                  <pic:pic>
                    <pic:nvPicPr>
                      <pic:cNvPr id="0" name="image2.png"/>
                      <pic:cNvPicPr preferRelativeResize="0"/>
                    </pic:nvPicPr>
                    <pic:blipFill>
                      <a:blip r:embed="rId1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41020" cy="256540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-BR"/>
      </w:rPr>
    </w:rPrDefault>
    <w:pPrDefault>
      <w:pPr>
        <w:spacing w:line="360" w:lineRule="auto"/>
        <w:jc w:val="both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line="240" w:lineRule="auto"/>
      <w:ind w:left="284" w:hanging="368"/>
      <w:jc w:val="left"/>
    </w:pPr>
    <w:rPr>
      <w:b w:val="1"/>
    </w:rPr>
  </w:style>
  <w:style w:type="paragraph" w:styleId="Heading2">
    <w:name w:val="heading 2"/>
    <w:basedOn w:val="Normal"/>
    <w:next w:val="Normal"/>
    <w:pPr>
      <w:keepNext w:val="1"/>
      <w:keepLines w:val="1"/>
      <w:jc w:val="center"/>
    </w:pPr>
    <w:rPr>
      <w:rFonts w:ascii="Calibri" w:cs="Calibri" w:eastAsia="Calibri" w:hAnsi="Calibri"/>
      <w:b w:val="1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footer" Target="footer2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foot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